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9F4C1" w14:textId="3F1D46F4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16BF95C6" w14:textId="77777777" w:rsidTr="00440A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F6A7A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A66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C6B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1EC9" w14:textId="6137CA64" w:rsidR="00836C75" w:rsidRPr="00440AC3" w:rsidRDefault="00440AC3" w:rsidP="00440A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40AC3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0DE7C" w14:textId="345C50AB" w:rsidR="00836C75" w:rsidRPr="00440AC3" w:rsidRDefault="00440AC3" w:rsidP="00440A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40AC3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103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E22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E4E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8F7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882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5FCAF5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9F8D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CC26C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4F9400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9C67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FF4CF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4EE187F9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67FDC34B" w14:textId="77777777" w:rsidR="00AB409F" w:rsidRDefault="00AB409F" w:rsidP="00836C75">
      <w:pPr>
        <w:spacing w:after="0"/>
        <w:rPr>
          <w:rFonts w:ascii="Times New Roman" w:hAnsi="Times New Roman"/>
          <w:b/>
        </w:rPr>
      </w:pPr>
    </w:p>
    <w:p w14:paraId="0D3A071D" w14:textId="77777777" w:rsidR="00AB409F" w:rsidRDefault="00AB409F" w:rsidP="00836C75">
      <w:pPr>
        <w:spacing w:after="0"/>
        <w:rPr>
          <w:rFonts w:ascii="Times New Roman" w:hAnsi="Times New Roman"/>
          <w:b/>
        </w:rPr>
      </w:pPr>
    </w:p>
    <w:p w14:paraId="3D2A3A64" w14:textId="6A8B91C5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440AC3">
        <w:rPr>
          <w:rFonts w:ascii="Times New Roman" w:hAnsi="Times New Roman"/>
          <w:b/>
        </w:rPr>
        <w:t xml:space="preserve"> B55825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80EED7D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FB9A21D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F8CF3DF" w14:textId="565BDC0E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M</w:t>
      </w:r>
      <w:r w:rsidR="00A31993">
        <w:rPr>
          <w:rFonts w:ascii="Times New Roman" w:hAnsi="Times New Roman"/>
          <w:sz w:val="24"/>
          <w:szCs w:val="24"/>
        </w:rPr>
        <w:t>.Tech</w:t>
      </w:r>
      <w:r w:rsidR="00836C75">
        <w:rPr>
          <w:rFonts w:ascii="Times New Roman" w:hAnsi="Times New Roman"/>
          <w:sz w:val="24"/>
          <w:szCs w:val="24"/>
        </w:rPr>
        <w:t xml:space="preserve"> I</w:t>
      </w:r>
      <w:r w:rsidR="008620C0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440AC3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3D749AD6" w14:textId="44A80A8D" w:rsidR="00836C75" w:rsidRDefault="00D643A2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ROBOTICS PROCESS AUTOMATION</w:t>
      </w:r>
    </w:p>
    <w:p w14:paraId="3D64E201" w14:textId="7C0EFCDC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40AC3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23F072B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702EF6A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6A77379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105CB1D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664DEF6D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6E704E9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D5EE1A0" w14:textId="77777777" w:rsidR="00AB409F" w:rsidRPr="00AB409F" w:rsidRDefault="00AB409F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77B43017" w14:textId="062FA879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AB409F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56A5CD34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14:paraId="26EAE9CC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BE1EA1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65A9DF0D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DEEA63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2D2AAB0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60FD8A13" w14:textId="77777777" w:rsidTr="00291ECD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17F201" w14:textId="5106C913" w:rsidR="005219E6" w:rsidRPr="00923B27" w:rsidRDefault="00291EC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ABE15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EF16DD2" w14:textId="3EEFAD27" w:rsidR="005219E6" w:rsidRPr="00923B27" w:rsidRDefault="003D0224" w:rsidP="00FD016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the benefits of </w:t>
            </w:r>
            <w:r w:rsidRPr="00A26399">
              <w:rPr>
                <w:rFonts w:ascii="Bookman Old Style" w:eastAsia="Calibri" w:hAnsi="Bookman Old Style"/>
                <w:sz w:val="24"/>
                <w:szCs w:val="24"/>
              </w:rPr>
              <w:t>robotic</w:t>
            </w:r>
            <w:r w:rsidR="00A26399" w:rsidRPr="00A26399">
              <w:rPr>
                <w:rFonts w:ascii="Bookman Old Style" w:eastAsia="Calibri" w:hAnsi="Bookman Old Style"/>
                <w:sz w:val="24"/>
                <w:szCs w:val="24"/>
              </w:rPr>
              <w:t xml:space="preserve"> process automation?</w:t>
            </w:r>
          </w:p>
        </w:tc>
        <w:tc>
          <w:tcPr>
            <w:tcW w:w="262" w:type="pct"/>
            <w:vAlign w:val="center"/>
          </w:tcPr>
          <w:p w14:paraId="3F0F049B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3076C4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449097A" w14:textId="165761E2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5038E84E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A6E54C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B7921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76D45F8" w14:textId="2B426D17" w:rsidR="005219E6" w:rsidRPr="00923B27" w:rsidRDefault="003D0224" w:rsidP="00FD016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the examples of </w:t>
            </w:r>
            <w:r w:rsidRPr="00A26399">
              <w:rPr>
                <w:rFonts w:ascii="Bookman Old Style" w:eastAsia="Calibri" w:hAnsi="Bookman Old Style"/>
                <w:sz w:val="24"/>
                <w:szCs w:val="24"/>
              </w:rPr>
              <w:t>RPA?</w:t>
            </w:r>
          </w:p>
        </w:tc>
        <w:tc>
          <w:tcPr>
            <w:tcW w:w="262" w:type="pct"/>
            <w:vAlign w:val="center"/>
          </w:tcPr>
          <w:p w14:paraId="2621EFFF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00C640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BC2836E" w14:textId="017C23A5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238255EA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34CDE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CC016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35E3770" w14:textId="020F3861" w:rsidR="005219E6" w:rsidRPr="00923B27" w:rsidRDefault="005527B8" w:rsidP="00FD0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527B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web control room in Automation Anywhere Platform?</w:t>
            </w:r>
          </w:p>
        </w:tc>
        <w:tc>
          <w:tcPr>
            <w:tcW w:w="262" w:type="pct"/>
            <w:vAlign w:val="center"/>
          </w:tcPr>
          <w:p w14:paraId="3081A2EC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540C6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B6CAEFF" w14:textId="12703248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24FCC193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26AD5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D52A2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4BE75C1" w14:textId="28D7E6DB" w:rsidR="005219E6" w:rsidRPr="00923B27" w:rsidRDefault="005527B8" w:rsidP="00FD0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527B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components of the Web control room?</w:t>
            </w:r>
          </w:p>
        </w:tc>
        <w:tc>
          <w:tcPr>
            <w:tcW w:w="262" w:type="pct"/>
            <w:vAlign w:val="center"/>
          </w:tcPr>
          <w:p w14:paraId="59B83C50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EEA2AE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CE3A9FA" w14:textId="7545B69E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62F981E9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9AF18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2FB82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FB9A024" w14:textId="67F63CEB" w:rsidR="005219E6" w:rsidRPr="00923B27" w:rsidRDefault="005527B8" w:rsidP="00FD016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39371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API depreciation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7F41605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19CC9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ACA6E63" w14:textId="0E7BB52A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7540CB23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F9BF7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32AFF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396577F" w14:textId="14CF4469" w:rsidR="005219E6" w:rsidRPr="00923B27" w:rsidRDefault="00393712" w:rsidP="00FD016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the version of endpoints</w:t>
            </w:r>
            <w:r w:rsidR="00292637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262" w:type="pct"/>
            <w:vAlign w:val="center"/>
          </w:tcPr>
          <w:p w14:paraId="69A79420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EA8C8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1E0F61" w14:textId="3AE1BB63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6FF9EAAD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BDE1D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8D028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8A74C63" w14:textId="6BEE8149" w:rsidR="005219E6" w:rsidRPr="00923B27" w:rsidRDefault="00C937D9" w:rsidP="00FD016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39371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Recorder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552A4D4D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E46CEC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0336D6E" w14:textId="00DEA879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111C9BA8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ACE74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30A4E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233B254" w14:textId="5BAB8585" w:rsidR="005219E6" w:rsidRPr="00923B27" w:rsidRDefault="00C937D9" w:rsidP="00FD016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the use of </w:t>
            </w:r>
            <w:r w:rsidR="003D02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Command?</w:t>
            </w:r>
            <w:r w:rsidR="005219E6" w:rsidRPr="00923B2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14:paraId="144CE3A9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C68524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EEE9025" w14:textId="78F1E5D2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7091AA80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8C491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DB93C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BC1E0A8" w14:textId="0243145C" w:rsidR="005219E6" w:rsidRPr="00923B27" w:rsidRDefault="00FD0165" w:rsidP="00FD016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When to use the </w:t>
            </w:r>
            <w:r w:rsidR="0092221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Error Handling command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57D48E48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6346BC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B9D6753" w14:textId="730AAE83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4490FD3A" w14:textId="77777777" w:rsidTr="00291ECD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46D80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DB45C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61017EB" w14:textId="6051A1EF" w:rsidR="005219E6" w:rsidRPr="00923B27" w:rsidRDefault="00FD0165" w:rsidP="00FD016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3D02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PGP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command?</w:t>
            </w:r>
            <w:r w:rsidR="005219E6" w:rsidRPr="00923B2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14:paraId="5272505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80D56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78781F3" w14:textId="7BD5BB51" w:rsidR="005219E6" w:rsidRPr="00923B27" w:rsidRDefault="00E0570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094F6B85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46DC91CD" w14:textId="6C02B5C0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AB409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16D24010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5"/>
        <w:gridCol w:w="7704"/>
        <w:gridCol w:w="543"/>
        <w:gridCol w:w="612"/>
        <w:gridCol w:w="566"/>
      </w:tblGrid>
      <w:tr w:rsidR="003E18DE" w:rsidRPr="00923B27" w14:paraId="10DDEF22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AF07072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5167599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AA1A31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BB98B4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3B2609AA" w14:textId="77777777" w:rsidTr="00885B9A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210FB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64BB7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1A79B82D" w14:textId="3CF842B8" w:rsidR="000A4360" w:rsidRPr="00923B27" w:rsidRDefault="00B40C3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40C3A">
              <w:rPr>
                <w:rFonts w:ascii="Bookman Old Style" w:eastAsia="Calibri" w:hAnsi="Bookman Old Style"/>
                <w:sz w:val="24"/>
                <w:szCs w:val="24"/>
              </w:rPr>
              <w:t>Explain the benefits and downsides of Robotic process automation</w:t>
            </w:r>
          </w:p>
        </w:tc>
        <w:tc>
          <w:tcPr>
            <w:tcW w:w="262" w:type="pct"/>
            <w:vAlign w:val="center"/>
          </w:tcPr>
          <w:p w14:paraId="4A9B634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3D495A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833ED5E" w14:textId="37FE8BC1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17E2119F" w14:textId="77777777" w:rsidTr="00885B9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4D826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911D8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1726E25F" w14:textId="4DA9D1A7" w:rsidR="000A4360" w:rsidRPr="00923B27" w:rsidRDefault="00B40C3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9B1F36">
              <w:rPr>
                <w:rFonts w:ascii="Bookman Old Style" w:eastAsia="Calibri" w:hAnsi="Bookman Old Style"/>
                <w:sz w:val="24"/>
                <w:szCs w:val="24"/>
              </w:rPr>
              <w:t>ways to create bot?</w:t>
            </w:r>
          </w:p>
        </w:tc>
        <w:tc>
          <w:tcPr>
            <w:tcW w:w="262" w:type="pct"/>
            <w:vAlign w:val="center"/>
          </w:tcPr>
          <w:p w14:paraId="49C7029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BA6D62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73" w:type="pct"/>
            <w:shd w:val="clear" w:color="auto" w:fill="auto"/>
            <w:vAlign w:val="center"/>
          </w:tcPr>
          <w:p w14:paraId="75033A57" w14:textId="55E9A710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39EFD424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CAB789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47C615E4" w14:textId="77777777" w:rsidTr="00C31A6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AA4CF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5731B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B03BD" w14:textId="5450DFEB" w:rsidR="000A4360" w:rsidRPr="00923B27" w:rsidRDefault="00C0353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Write any FIVE </w:t>
            </w:r>
            <w:r w:rsidR="0092221E">
              <w:rPr>
                <w:rFonts w:ascii="Bookman Old Style" w:eastAsia="Calibri" w:hAnsi="Bookman Old Style"/>
                <w:sz w:val="24"/>
                <w:szCs w:val="24"/>
              </w:rPr>
              <w:t>benefits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RPA</w:t>
            </w:r>
          </w:p>
        </w:tc>
        <w:tc>
          <w:tcPr>
            <w:tcW w:w="262" w:type="pct"/>
            <w:vAlign w:val="center"/>
          </w:tcPr>
          <w:p w14:paraId="036B1D5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523900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0618207" w14:textId="7FBAEAA6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39544E6D" w14:textId="77777777" w:rsidTr="00C31A6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42B36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E86B2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1629122" w14:textId="45DAC0E2" w:rsidR="000A4360" w:rsidRPr="00923B27" w:rsidRDefault="00C0353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different RPA in detail?</w:t>
            </w:r>
          </w:p>
        </w:tc>
        <w:tc>
          <w:tcPr>
            <w:tcW w:w="262" w:type="pct"/>
            <w:vAlign w:val="center"/>
          </w:tcPr>
          <w:p w14:paraId="3D66650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C3F50D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40CC7A8" w14:textId="40C8DA57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393470FE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516FA1" w14:textId="4102B720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5951B8D9" w14:textId="77777777" w:rsidTr="00C31A6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DFA3B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980BA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D03E8A7" w14:textId="30412D6C" w:rsidR="000A4360" w:rsidRPr="00923B27" w:rsidRDefault="00A21E8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web control room architecture?</w:t>
            </w:r>
          </w:p>
        </w:tc>
        <w:tc>
          <w:tcPr>
            <w:tcW w:w="262" w:type="pct"/>
            <w:vAlign w:val="center"/>
          </w:tcPr>
          <w:p w14:paraId="6A01001E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6E7A9B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06261E2" w14:textId="746D1524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2435202E" w14:textId="77777777" w:rsidTr="00C31A6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2D3AF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3B1D2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77DAF0DB" w14:textId="162583A0" w:rsidR="000A4360" w:rsidRPr="00923B27" w:rsidRDefault="00A21E8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the dashboard devices and workload?</w:t>
            </w:r>
          </w:p>
        </w:tc>
        <w:tc>
          <w:tcPr>
            <w:tcW w:w="262" w:type="pct"/>
            <w:vAlign w:val="center"/>
          </w:tcPr>
          <w:p w14:paraId="2556F3A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CEFFE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73C0269" w14:textId="17D1089B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65457F7D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205AB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1CF6D54E" w14:textId="77777777" w:rsidTr="00C31A6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38CA2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B0420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73E152FD" w14:textId="54128CFF" w:rsidR="000A4360" w:rsidRPr="00923B27" w:rsidRDefault="00A21E8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about the bot </w:t>
            </w:r>
            <w:r w:rsidR="00393712">
              <w:rPr>
                <w:rFonts w:ascii="Bookman Old Style" w:eastAsia="Calibri" w:hAnsi="Bookman Old Style"/>
                <w:sz w:val="24"/>
                <w:szCs w:val="24"/>
              </w:rPr>
              <w:t>insight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262" w:type="pct"/>
            <w:vAlign w:val="center"/>
          </w:tcPr>
          <w:p w14:paraId="2639B55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ED8C3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A28DEC4" w14:textId="33466408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086E189B" w14:textId="77777777" w:rsidTr="00C31A6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61CB7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C805B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72907474" w14:textId="1311566A" w:rsidR="000A4360" w:rsidRPr="00923B27" w:rsidRDefault="00A21E8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the control room installation?</w:t>
            </w:r>
          </w:p>
        </w:tc>
        <w:tc>
          <w:tcPr>
            <w:tcW w:w="262" w:type="pct"/>
            <w:vAlign w:val="center"/>
          </w:tcPr>
          <w:p w14:paraId="2AD075D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464C2B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5E4DFE5" w14:textId="2E784459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741C96B2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A0C7C5" w14:textId="6F5A38DD" w:rsidR="00C84F0A" w:rsidRPr="00923B27" w:rsidRDefault="00F906D9" w:rsidP="00F906D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14:paraId="2E7245F6" w14:textId="77777777" w:rsidTr="00C31A68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CE2B78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66575D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70324A2C" w14:textId="64A8FE76" w:rsidR="00C84F0A" w:rsidRPr="00923B27" w:rsidRDefault="009B1F36" w:rsidP="009222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API endpoints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i.e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v1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,v2,v3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v4?</w:t>
            </w:r>
          </w:p>
        </w:tc>
        <w:tc>
          <w:tcPr>
            <w:tcW w:w="262" w:type="pct"/>
            <w:vAlign w:val="center"/>
          </w:tcPr>
          <w:p w14:paraId="54546D73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F7AB2B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96E7B05" w14:textId="23A90985" w:rsidR="00C84F0A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28A4BCB8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F2AB5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2C738DC0" w14:textId="77777777" w:rsidTr="00C31A6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E89FA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41CE7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149999CC" w14:textId="6D5C9CAA" w:rsidR="000A4360" w:rsidRPr="00923B27" w:rsidRDefault="009B1F3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B1F3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is service level agreement automation, and why does it matter</w:t>
            </w:r>
          </w:p>
        </w:tc>
        <w:tc>
          <w:tcPr>
            <w:tcW w:w="262" w:type="pct"/>
            <w:vAlign w:val="center"/>
          </w:tcPr>
          <w:p w14:paraId="63ADEB4B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288154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6F62845" w14:textId="56E2E212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5C7F469E" w14:textId="77777777" w:rsidTr="00C31A6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11B87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DDC20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7868A356" w14:textId="14F30C0A" w:rsidR="000A4360" w:rsidRPr="00923B27" w:rsidRDefault="00BA077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Why is API exposure important? </w:t>
            </w:r>
          </w:p>
        </w:tc>
        <w:tc>
          <w:tcPr>
            <w:tcW w:w="262" w:type="pct"/>
            <w:vAlign w:val="center"/>
          </w:tcPr>
          <w:p w14:paraId="614F079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E1F9C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B371DCF" w14:textId="5907C147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3876237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C512FD" w14:textId="26A96B3A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3F19D587" w14:textId="77777777" w:rsidTr="00C31A68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3C595D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3D0E4A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2E5A0DFE" w14:textId="4B263122" w:rsidR="00C84F0A" w:rsidRPr="00923B27" w:rsidRDefault="00E05705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</w:t>
            </w:r>
            <w:r w:rsidR="00BA0777"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="00BA0777" w:rsidRPr="00BA0777">
              <w:rPr>
                <w:rFonts w:ascii="Bookman Old Style" w:eastAsia="Calibri" w:hAnsi="Bookman Old Style"/>
                <w:sz w:val="24"/>
                <w:szCs w:val="24"/>
              </w:rPr>
              <w:t xml:space="preserve">Methods to </w:t>
            </w:r>
            <w:r w:rsidR="009B1F36" w:rsidRPr="009B1F36">
              <w:rPr>
                <w:rFonts w:ascii="Bookman Old Style" w:eastAsia="Calibri" w:hAnsi="Bookman Old Style"/>
                <w:sz w:val="24"/>
                <w:szCs w:val="24"/>
              </w:rPr>
              <w:t>Use the Web Recorder command to automate internet-related tasks.</w:t>
            </w:r>
            <w:r w:rsidRPr="00BA0777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262" w:type="pct"/>
            <w:vAlign w:val="center"/>
          </w:tcPr>
          <w:p w14:paraId="4FD78C55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B2F8886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99548E3" w14:textId="275D0F2C" w:rsidR="00C84F0A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650DCF4B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216433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5DEBBBB4" w14:textId="77777777" w:rsidTr="00C31A68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D6571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D9292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600CEF1F" w14:textId="6BA84C12" w:rsidR="000A4360" w:rsidRPr="00923B27" w:rsidRDefault="00BA077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procedure t</w:t>
            </w:r>
            <w:r w:rsidRPr="00BA0777">
              <w:rPr>
                <w:rFonts w:ascii="Bookman Old Style" w:eastAsia="Calibri" w:hAnsi="Bookman Old Style"/>
                <w:sz w:val="24"/>
                <w:szCs w:val="24"/>
              </w:rPr>
              <w:t>o create an automation task using the</w:t>
            </w:r>
            <w:r w:rsidR="0092221E">
              <w:rPr>
                <w:rFonts w:ascii="Bookman Old Style" w:eastAsia="Calibri" w:hAnsi="Bookman Old Style"/>
                <w:sz w:val="24"/>
                <w:szCs w:val="24"/>
              </w:rPr>
              <w:t xml:space="preserve"> Database command?</w:t>
            </w:r>
          </w:p>
        </w:tc>
        <w:tc>
          <w:tcPr>
            <w:tcW w:w="262" w:type="pct"/>
            <w:vAlign w:val="center"/>
          </w:tcPr>
          <w:p w14:paraId="6B3E615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281DDE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50EA564" w14:textId="198E9A7C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6CDF6FB2" w14:textId="77777777" w:rsidTr="00C31A68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8CC21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FE635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1336C86B" w14:textId="327B4EF8" w:rsidR="000A4360" w:rsidRPr="00923B27" w:rsidRDefault="00BA077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procedure t</w:t>
            </w:r>
            <w:r w:rsidRPr="00BA0777">
              <w:rPr>
                <w:rFonts w:ascii="Bookman Old Style" w:eastAsia="Calibri" w:hAnsi="Bookman Old Style"/>
                <w:sz w:val="24"/>
                <w:szCs w:val="24"/>
              </w:rPr>
              <w:t xml:space="preserve">o create an automation task using the </w:t>
            </w:r>
            <w:r w:rsidR="0092221E">
              <w:rPr>
                <w:rFonts w:ascii="Bookman Old Style" w:eastAsia="Calibri" w:hAnsi="Bookman Old Style"/>
                <w:sz w:val="24"/>
                <w:szCs w:val="24"/>
              </w:rPr>
              <w:t>loop command?</w:t>
            </w:r>
          </w:p>
        </w:tc>
        <w:tc>
          <w:tcPr>
            <w:tcW w:w="262" w:type="pct"/>
            <w:vAlign w:val="center"/>
          </w:tcPr>
          <w:p w14:paraId="37B37E5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C02EF20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79C93D1" w14:textId="0EC94AC9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1C3BE816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CCF766" w14:textId="4C8369E9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242CA97A" w14:textId="77777777" w:rsidTr="00C31A6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435A4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EB17C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8FD14A7" w14:textId="64D4B0FF" w:rsidR="000A4360" w:rsidRPr="00923B27" w:rsidRDefault="00BA077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procedure t</w:t>
            </w:r>
            <w:r w:rsidRPr="00BA0777">
              <w:rPr>
                <w:rFonts w:ascii="Bookman Old Style" w:eastAsia="Calibri" w:hAnsi="Bookman Old Style"/>
                <w:sz w:val="24"/>
                <w:szCs w:val="24"/>
              </w:rPr>
              <w:t>o create an automation task using the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PDF integration command?</w:t>
            </w:r>
          </w:p>
        </w:tc>
        <w:tc>
          <w:tcPr>
            <w:tcW w:w="262" w:type="pct"/>
            <w:vAlign w:val="center"/>
          </w:tcPr>
          <w:p w14:paraId="700E03D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B61948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8F4D8C4" w14:textId="5B46BC49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478DDF13" w14:textId="77777777" w:rsidTr="00C31A68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6E71B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0DE68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1852A457" w14:textId="5397F68E" w:rsidR="000A4360" w:rsidRPr="00923B27" w:rsidRDefault="00BA077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procedure t</w:t>
            </w:r>
            <w:r w:rsidRPr="00BA0777">
              <w:rPr>
                <w:rFonts w:ascii="Bookman Old Style" w:eastAsia="Calibri" w:hAnsi="Bookman Old Style"/>
                <w:sz w:val="24"/>
                <w:szCs w:val="24"/>
              </w:rPr>
              <w:t xml:space="preserve">o create an automation task using the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PGP command?</w:t>
            </w:r>
          </w:p>
        </w:tc>
        <w:tc>
          <w:tcPr>
            <w:tcW w:w="262" w:type="pct"/>
            <w:vAlign w:val="center"/>
          </w:tcPr>
          <w:p w14:paraId="35774D69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E18AA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39072B8" w14:textId="43B2305C" w:rsidR="000A4360" w:rsidRPr="00923B27" w:rsidRDefault="00E0570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1210A30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B3BAC3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39C6855F" w14:textId="77777777" w:rsidTr="00C31A68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4B3BBB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3F35E6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4C037E8A" w14:textId="4CD57618" w:rsidR="0051040F" w:rsidRPr="00923B27" w:rsidRDefault="00E0570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Illustrate how to </w:t>
            </w:r>
            <w:r w:rsidR="009B1F36" w:rsidRPr="009B1F3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Use the Automation Anywhere Report Designer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?</w:t>
            </w:r>
          </w:p>
        </w:tc>
        <w:tc>
          <w:tcPr>
            <w:tcW w:w="262" w:type="pct"/>
            <w:vAlign w:val="center"/>
          </w:tcPr>
          <w:p w14:paraId="3D1A40A3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2E7226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DDF9D8" w14:textId="7188C792" w:rsidR="0051040F" w:rsidRPr="00923B27" w:rsidRDefault="00E05705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14:paraId="0FF7664E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AE53342" w14:textId="77777777" w:rsidR="00F906D9" w:rsidRDefault="00F906D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5EC50A8" w14:textId="77777777" w:rsidR="00F906D9" w:rsidRDefault="00F906D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5DF0329" w14:textId="77777777" w:rsidR="00F906D9" w:rsidRDefault="00F906D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7893CB3" w14:textId="77777777" w:rsidR="00F906D9" w:rsidRDefault="00F906D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6EA5BCC" w14:textId="77777777" w:rsidR="00F906D9" w:rsidRDefault="00F906D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7D0607F" w14:textId="77777777" w:rsidR="00F906D9" w:rsidRDefault="00F906D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012DB99" w14:textId="2F177AD5" w:rsidR="00F906D9" w:rsidRPr="003257AD" w:rsidRDefault="00F906D9" w:rsidP="00F906D9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F906D9" w:rsidRPr="003257AD" w:rsidSect="00AB409F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83010"/>
    <w:rsid w:val="000A4360"/>
    <w:rsid w:val="000C1D0F"/>
    <w:rsid w:val="000D0B88"/>
    <w:rsid w:val="000D1173"/>
    <w:rsid w:val="000F12BE"/>
    <w:rsid w:val="00103309"/>
    <w:rsid w:val="00112543"/>
    <w:rsid w:val="00150DF0"/>
    <w:rsid w:val="00155D25"/>
    <w:rsid w:val="00175FBF"/>
    <w:rsid w:val="00182A4F"/>
    <w:rsid w:val="0018583B"/>
    <w:rsid w:val="001A01E5"/>
    <w:rsid w:val="001F319C"/>
    <w:rsid w:val="002120F6"/>
    <w:rsid w:val="00227314"/>
    <w:rsid w:val="00234DD6"/>
    <w:rsid w:val="00237B3C"/>
    <w:rsid w:val="00271859"/>
    <w:rsid w:val="00284F2E"/>
    <w:rsid w:val="00291ECD"/>
    <w:rsid w:val="00292637"/>
    <w:rsid w:val="00296345"/>
    <w:rsid w:val="002A7366"/>
    <w:rsid w:val="002B12E4"/>
    <w:rsid w:val="002C7124"/>
    <w:rsid w:val="002E177B"/>
    <w:rsid w:val="003257AD"/>
    <w:rsid w:val="0034142D"/>
    <w:rsid w:val="00346894"/>
    <w:rsid w:val="003573F1"/>
    <w:rsid w:val="003707C9"/>
    <w:rsid w:val="00370E46"/>
    <w:rsid w:val="0037165F"/>
    <w:rsid w:val="00376CE0"/>
    <w:rsid w:val="00393712"/>
    <w:rsid w:val="003A58A6"/>
    <w:rsid w:val="003C2DD8"/>
    <w:rsid w:val="003C6AB8"/>
    <w:rsid w:val="003D0224"/>
    <w:rsid w:val="003D1F3A"/>
    <w:rsid w:val="003D62E5"/>
    <w:rsid w:val="003E1371"/>
    <w:rsid w:val="003E18DE"/>
    <w:rsid w:val="003E5FE9"/>
    <w:rsid w:val="003F5366"/>
    <w:rsid w:val="004303C4"/>
    <w:rsid w:val="00440AC3"/>
    <w:rsid w:val="004424F6"/>
    <w:rsid w:val="00456FF1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450AF"/>
    <w:rsid w:val="005527B8"/>
    <w:rsid w:val="00554B1A"/>
    <w:rsid w:val="00584E22"/>
    <w:rsid w:val="00590237"/>
    <w:rsid w:val="00593548"/>
    <w:rsid w:val="0062034D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812608"/>
    <w:rsid w:val="008166E1"/>
    <w:rsid w:val="00836C75"/>
    <w:rsid w:val="00843353"/>
    <w:rsid w:val="008620C0"/>
    <w:rsid w:val="00884594"/>
    <w:rsid w:val="00885B9A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221E"/>
    <w:rsid w:val="00923B27"/>
    <w:rsid w:val="0093182A"/>
    <w:rsid w:val="00976D02"/>
    <w:rsid w:val="00990A16"/>
    <w:rsid w:val="009A3EF4"/>
    <w:rsid w:val="009B1F36"/>
    <w:rsid w:val="009C3F91"/>
    <w:rsid w:val="009F0287"/>
    <w:rsid w:val="00A072C9"/>
    <w:rsid w:val="00A07AEF"/>
    <w:rsid w:val="00A21A62"/>
    <w:rsid w:val="00A21E81"/>
    <w:rsid w:val="00A26399"/>
    <w:rsid w:val="00A31993"/>
    <w:rsid w:val="00A43123"/>
    <w:rsid w:val="00A561ED"/>
    <w:rsid w:val="00A70A19"/>
    <w:rsid w:val="00A83908"/>
    <w:rsid w:val="00A90860"/>
    <w:rsid w:val="00AA1A23"/>
    <w:rsid w:val="00AB409F"/>
    <w:rsid w:val="00AB4B49"/>
    <w:rsid w:val="00AB5060"/>
    <w:rsid w:val="00AB54D0"/>
    <w:rsid w:val="00AD4CC9"/>
    <w:rsid w:val="00AE05E5"/>
    <w:rsid w:val="00AE789F"/>
    <w:rsid w:val="00AF7F5A"/>
    <w:rsid w:val="00B11358"/>
    <w:rsid w:val="00B223DF"/>
    <w:rsid w:val="00B26603"/>
    <w:rsid w:val="00B34647"/>
    <w:rsid w:val="00B40C3A"/>
    <w:rsid w:val="00B50A9C"/>
    <w:rsid w:val="00B62ABD"/>
    <w:rsid w:val="00B93AE5"/>
    <w:rsid w:val="00B96113"/>
    <w:rsid w:val="00BA0777"/>
    <w:rsid w:val="00BA4B0B"/>
    <w:rsid w:val="00BD0A5D"/>
    <w:rsid w:val="00BD5D34"/>
    <w:rsid w:val="00C01AC7"/>
    <w:rsid w:val="00C0353A"/>
    <w:rsid w:val="00C31A68"/>
    <w:rsid w:val="00C32BA6"/>
    <w:rsid w:val="00C476C6"/>
    <w:rsid w:val="00C545C2"/>
    <w:rsid w:val="00C54673"/>
    <w:rsid w:val="00C61C88"/>
    <w:rsid w:val="00C84F0A"/>
    <w:rsid w:val="00C937D9"/>
    <w:rsid w:val="00CC569C"/>
    <w:rsid w:val="00CD57BF"/>
    <w:rsid w:val="00CE70A8"/>
    <w:rsid w:val="00CF2C64"/>
    <w:rsid w:val="00D03572"/>
    <w:rsid w:val="00D105C8"/>
    <w:rsid w:val="00D37592"/>
    <w:rsid w:val="00D464F5"/>
    <w:rsid w:val="00D51390"/>
    <w:rsid w:val="00D643A2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05705"/>
    <w:rsid w:val="00E267F8"/>
    <w:rsid w:val="00E53246"/>
    <w:rsid w:val="00E63805"/>
    <w:rsid w:val="00E67488"/>
    <w:rsid w:val="00E77988"/>
    <w:rsid w:val="00EB081D"/>
    <w:rsid w:val="00EC60A1"/>
    <w:rsid w:val="00ED4107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906D9"/>
    <w:rsid w:val="00FB3854"/>
    <w:rsid w:val="00FD0165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4F8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20A55-2B42-4DCA-B573-80BFC931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120</cp:revision>
  <cp:lastPrinted>2025-03-29T05:11:00Z</cp:lastPrinted>
  <dcterms:created xsi:type="dcterms:W3CDTF">2018-09-08T07:27:00Z</dcterms:created>
  <dcterms:modified xsi:type="dcterms:W3CDTF">2025-08-25T04:01:00Z</dcterms:modified>
</cp:coreProperties>
</file>